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5F372" w14:textId="06578CB9" w:rsidR="00E77992" w:rsidRDefault="00E77992" w:rsidP="00E77992">
      <w:pPr>
        <w:pStyle w:val="Citationintense"/>
      </w:pPr>
      <w:r>
        <w:br/>
        <w:t>Mini-Projet 1 : Mise en place d’un AD</w:t>
      </w:r>
      <w:r>
        <w:br/>
      </w:r>
    </w:p>
    <w:p w14:paraId="7CCFDC06" w14:textId="48536FA9" w:rsidR="00E77992" w:rsidRDefault="00E77992" w:rsidP="00E77992">
      <w:pPr>
        <w:pStyle w:val="Sous-titre"/>
      </w:pPr>
      <w:r>
        <w:br/>
        <w:t xml:space="preserve">1 – Installation du système d’exploitation </w:t>
      </w:r>
    </w:p>
    <w:p w14:paraId="632DD3E6" w14:textId="5668BA21" w:rsidR="00E77992" w:rsidRDefault="00E77992" w:rsidP="00E77992">
      <w:r>
        <w:br/>
      </w:r>
      <w:r>
        <w:t>Tout d’abord, je vais installer un serveur Windows Server 2022 qui contiendra un rôle</w:t>
      </w:r>
      <w:r>
        <w:br/>
      </w:r>
      <w:r>
        <w:t xml:space="preserve">Active Directory (AD). </w:t>
      </w:r>
      <w:r w:rsidR="0086483D">
        <w:t>Tout d’abord nous avons la c</w:t>
      </w:r>
      <w:r w:rsidR="00DB6521" w:rsidRPr="00DB6521">
        <w:t xml:space="preserve">onfiguration initiale de l'assistant d'installation. Sélectionnez la langue "Français", le format horaire et le clavier correspondant à votre région, puis cliquez sur </w:t>
      </w:r>
      <w:r w:rsidR="00DB6521" w:rsidRPr="00DB6521">
        <w:rPr>
          <w:b/>
          <w:bCs/>
        </w:rPr>
        <w:t>Suivant</w:t>
      </w:r>
    </w:p>
    <w:p w14:paraId="4D420E66" w14:textId="15657FA3" w:rsidR="00E77992" w:rsidRDefault="00E77992" w:rsidP="00E77992">
      <w:r w:rsidRPr="00E77992">
        <w:drawing>
          <wp:inline distT="0" distB="0" distL="0" distR="0" wp14:anchorId="4F069A91" wp14:editId="3DB6B3C1">
            <wp:extent cx="5760720" cy="4319905"/>
            <wp:effectExtent l="0" t="0" r="0" b="4445"/>
            <wp:docPr id="250581037" name="Image 1" descr="Une image contenant capture d’écran, texte, logiciel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581037" name="Image 1" descr="Une image contenant capture d’écran, texte, logiciel, ordinateur&#10;&#10;Le contenu généré par l’IA peut êtr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521">
        <w:br/>
      </w:r>
    </w:p>
    <w:p w14:paraId="7886DB92" w14:textId="77777777" w:rsidR="00DB6521" w:rsidRDefault="00DB6521" w:rsidP="00E77992"/>
    <w:p w14:paraId="3A00D48C" w14:textId="77777777" w:rsidR="00DB6521" w:rsidRDefault="00DB6521" w:rsidP="00E77992"/>
    <w:p w14:paraId="4F5639B9" w14:textId="77777777" w:rsidR="00DB6521" w:rsidRDefault="00DB6521" w:rsidP="00E77992"/>
    <w:p w14:paraId="541009B7" w14:textId="4AFB6861" w:rsidR="00DB6521" w:rsidRDefault="00DB6521" w:rsidP="00E77992">
      <w:r w:rsidRPr="00DB6521">
        <w:lastRenderedPageBreak/>
        <w:t>Le processus d'installation copie les fichiers système et prépare les composants. Cette étape est automatique et peut durer plusieurs minutes selon les performances du matériel.</w:t>
      </w:r>
    </w:p>
    <w:p w14:paraId="115D90FF" w14:textId="47C19822" w:rsidR="00E77992" w:rsidRDefault="00E77992" w:rsidP="00E77992">
      <w:r>
        <w:rPr>
          <w:noProof/>
        </w:rPr>
        <w:drawing>
          <wp:inline distT="0" distB="0" distL="0" distR="0" wp14:anchorId="7CD0A3DC" wp14:editId="379C6B2E">
            <wp:extent cx="4953000" cy="3733800"/>
            <wp:effectExtent l="0" t="0" r="0" b="0"/>
            <wp:docPr id="693772045" name="Image 1" descr="Une image contenant texte, capture d’écran, logiciel, 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texte, capture d’écran, logiciel, 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21">
        <w:br/>
      </w:r>
      <w:r w:rsidR="00DB6521" w:rsidRPr="00DB6521">
        <w:t xml:space="preserve">Une fois les fichiers installés, le système doit redémarrer pour finaliser la configuration. Vous pouvez cliquer sur </w:t>
      </w:r>
      <w:r w:rsidR="00DB6521" w:rsidRPr="00DB6521">
        <w:rPr>
          <w:b/>
          <w:bCs/>
        </w:rPr>
        <w:t>Redémarrer maintenant</w:t>
      </w:r>
      <w:r w:rsidR="00DB6521" w:rsidRPr="00DB6521">
        <w:t xml:space="preserve"> pour gagner du temps</w:t>
      </w:r>
    </w:p>
    <w:p w14:paraId="79E48A89" w14:textId="081E3AF0" w:rsidR="00E77992" w:rsidRDefault="00E77992" w:rsidP="00E77992">
      <w:r>
        <w:rPr>
          <w:noProof/>
        </w:rPr>
        <w:drawing>
          <wp:inline distT="0" distB="0" distL="0" distR="0" wp14:anchorId="1D8EBCE7" wp14:editId="7AC627A0">
            <wp:extent cx="4825068" cy="3627120"/>
            <wp:effectExtent l="0" t="0" r="0" b="0"/>
            <wp:docPr id="1982511859" name="Image 2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e image contenant texte, Appareils électroniques, capture d’écran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74" cy="36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C0D20" w14:textId="44B36D3B" w:rsidR="00DB6521" w:rsidRDefault="00DB6521" w:rsidP="00E77992">
      <w:r w:rsidRPr="00DB6521">
        <w:lastRenderedPageBreak/>
        <w:t>Premier démarrage du serveur. Le système prépare les services et charge l'interface de gestion initiale.</w:t>
      </w:r>
    </w:p>
    <w:p w14:paraId="332B88FB" w14:textId="77777777" w:rsidR="00DB6521" w:rsidRDefault="00E77992" w:rsidP="00DB6521">
      <w:pPr>
        <w:pStyle w:val="Sous-titre"/>
      </w:pPr>
      <w:r>
        <w:rPr>
          <w:noProof/>
        </w:rPr>
        <w:drawing>
          <wp:inline distT="0" distB="0" distL="0" distR="0" wp14:anchorId="47297569" wp14:editId="13FC65F7">
            <wp:extent cx="5753100" cy="4328160"/>
            <wp:effectExtent l="0" t="0" r="0" b="0"/>
            <wp:docPr id="1869963469" name="Image 3" descr="Une image contenant capture d’écran, obscurité, carré, lég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e image contenant capture d’écran, obscurité, carré, lég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21">
        <w:br/>
      </w:r>
      <w:r w:rsidR="00DB6521">
        <w:br/>
      </w:r>
    </w:p>
    <w:p w14:paraId="3E6FAB38" w14:textId="77777777" w:rsidR="00DB6521" w:rsidRDefault="00DB6521">
      <w:pPr>
        <w:rPr>
          <w:rFonts w:eastAsiaTheme="majorEastAsia" w:cstheme="majorBidi"/>
          <w:color w:val="595959" w:themeColor="text1" w:themeTint="A6"/>
          <w:spacing w:val="15"/>
          <w:sz w:val="28"/>
          <w:szCs w:val="28"/>
        </w:rPr>
      </w:pPr>
      <w:r>
        <w:br w:type="page"/>
      </w:r>
    </w:p>
    <w:p w14:paraId="2D7F562F" w14:textId="6F0AE26F" w:rsidR="00DB6521" w:rsidRPr="00DB6521" w:rsidRDefault="00DB6521" w:rsidP="00DB6521">
      <w:r w:rsidRPr="009E15D3">
        <w:rPr>
          <w:rStyle w:val="Sous-titreCar"/>
        </w:rPr>
        <w:lastRenderedPageBreak/>
        <w:t>2 - Configuration Post-Installation</w:t>
      </w:r>
      <w:r>
        <w:br/>
      </w:r>
      <w:r>
        <w:br/>
        <w:t xml:space="preserve">Une fois le démarrage terminé, </w:t>
      </w:r>
      <w:r w:rsidR="009E15D3">
        <w:t>le gestionnaire de serveur s’ouvre</w:t>
      </w:r>
    </w:p>
    <w:p w14:paraId="61D2EBB8" w14:textId="0D5EE024" w:rsidR="00E77992" w:rsidRDefault="00E77992" w:rsidP="00E77992">
      <w:r>
        <w:rPr>
          <w:noProof/>
        </w:rPr>
        <w:drawing>
          <wp:inline distT="0" distB="0" distL="0" distR="0" wp14:anchorId="486E0C0A" wp14:editId="6E205395">
            <wp:extent cx="5753100" cy="2971800"/>
            <wp:effectExtent l="0" t="0" r="0" b="0"/>
            <wp:docPr id="2070332348" name="Image 4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21">
        <w:br/>
      </w:r>
    </w:p>
    <w:p w14:paraId="4B39B039" w14:textId="57B3EDBD" w:rsidR="00DB6521" w:rsidRDefault="009E15D3" w:rsidP="00E77992">
      <w:r>
        <w:t>En premier il faut m</w:t>
      </w:r>
      <w:r w:rsidR="00DB6521" w:rsidRPr="00DB6521">
        <w:t>odifi</w:t>
      </w:r>
      <w:r>
        <w:t>er le</w:t>
      </w:r>
      <w:r w:rsidR="00DB6521" w:rsidRPr="00DB6521">
        <w:t xml:space="preserve"> nom d'hôte pour une identification claire sur le réseau. Ici, le serveur est renommé en AD-PROJET1. </w:t>
      </w:r>
      <w:r>
        <w:br/>
      </w:r>
      <w:r w:rsidR="00DB6521" w:rsidRPr="00DB6521">
        <w:t>Un redémarrage est nécessaire pour appliquer ce changement</w:t>
      </w:r>
    </w:p>
    <w:p w14:paraId="013BBDAC" w14:textId="4D861D70" w:rsidR="00E77992" w:rsidRDefault="00E77992" w:rsidP="00E77992">
      <w:r>
        <w:rPr>
          <w:noProof/>
        </w:rPr>
        <w:drawing>
          <wp:inline distT="0" distB="0" distL="0" distR="0" wp14:anchorId="15C7017E" wp14:editId="2AD016C4">
            <wp:extent cx="5753100" cy="1851660"/>
            <wp:effectExtent l="0" t="0" r="0" b="0"/>
            <wp:docPr id="1886427904" name="Image 5" descr="Une image contenant texte, capture d’écran, Polic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e image contenant texte, capture d’écran, Police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521">
        <w:br/>
      </w:r>
      <w:r w:rsidR="00DB6521">
        <w:br/>
      </w:r>
      <w:r w:rsidR="009E15D3">
        <w:br/>
      </w:r>
      <w:r w:rsidR="009E15D3">
        <w:br/>
      </w:r>
      <w:r w:rsidR="009E15D3">
        <w:br/>
      </w:r>
      <w:r w:rsidR="009E15D3">
        <w:br/>
      </w:r>
      <w:r w:rsidR="009E15D3">
        <w:br/>
      </w:r>
      <w:r w:rsidR="009E15D3">
        <w:br/>
      </w:r>
      <w:r w:rsidR="009E15D3">
        <w:br/>
      </w:r>
      <w:r w:rsidR="009E15D3">
        <w:br/>
      </w:r>
      <w:r w:rsidR="009E15D3">
        <w:br/>
      </w:r>
      <w:r w:rsidR="009E15D3">
        <w:lastRenderedPageBreak/>
        <w:t>Ensuite il faut faire une a</w:t>
      </w:r>
      <w:r w:rsidR="00DB6521" w:rsidRPr="00DB6521">
        <w:t xml:space="preserve">ttribution d'une adresse IP statique (192.168.1.100). </w:t>
      </w:r>
      <w:r w:rsidR="00DB6521">
        <w:br/>
      </w:r>
      <w:r w:rsidR="00DB6521" w:rsidRPr="00DB6521">
        <w:rPr>
          <w:b/>
          <w:bCs/>
        </w:rPr>
        <w:t>Important :</w:t>
      </w:r>
      <w:r w:rsidR="00DB6521" w:rsidRPr="00DB6521">
        <w:t xml:space="preserve"> Pour un contrôleur de domaine, l'adresse DNS préférée doit pointer sur lui-même (adresse de bouclage 127.0.0.1) ou sur son adresse IP fixe</w:t>
      </w:r>
    </w:p>
    <w:p w14:paraId="4D9F0ACE" w14:textId="34EF19F2" w:rsidR="008F5121" w:rsidRDefault="008F5121" w:rsidP="00E77992">
      <w:r>
        <w:rPr>
          <w:noProof/>
        </w:rPr>
        <w:drawing>
          <wp:inline distT="0" distB="0" distL="0" distR="0" wp14:anchorId="721C9ADA" wp14:editId="3CF8FB6B">
            <wp:extent cx="5753100" cy="2766060"/>
            <wp:effectExtent l="0" t="0" r="0" b="0"/>
            <wp:docPr id="1864189214" name="Image 6" descr="Une image contenant texte, capture d’écran, logiciel, Icône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e image contenant texte, capture d’écran, logiciel, Icône d’ordinat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5D3">
        <w:br/>
      </w:r>
      <w:r w:rsidR="009E15D3">
        <w:br/>
      </w:r>
      <w:r w:rsidR="009E15D3" w:rsidRPr="009E15D3">
        <w:rPr>
          <w:rStyle w:val="Sous-titreCar"/>
        </w:rPr>
        <w:t>3. Installation du Rôle AD DS</w:t>
      </w:r>
    </w:p>
    <w:p w14:paraId="1D3AA8E6" w14:textId="7FC1470E" w:rsidR="008F5121" w:rsidRDefault="009E15D3" w:rsidP="00E77992">
      <w:r>
        <w:t>Pour installer l’AD il faut se rendre d</w:t>
      </w:r>
      <w:r w:rsidRPr="009E15D3">
        <w:t xml:space="preserve">ans le Gestionnaire de serveur, cliquez sur </w:t>
      </w:r>
      <w:r w:rsidRPr="009E15D3">
        <w:rPr>
          <w:b/>
          <w:bCs/>
        </w:rPr>
        <w:t>Gérer</w:t>
      </w:r>
      <w:r w:rsidRPr="009E15D3">
        <w:t xml:space="preserve"> puis sur </w:t>
      </w:r>
      <w:r w:rsidRPr="009E15D3">
        <w:rPr>
          <w:b/>
          <w:bCs/>
        </w:rPr>
        <w:t>Ajouter des rôles et fonctionnalités</w:t>
      </w:r>
      <w:r w:rsidRPr="009E15D3">
        <w:t xml:space="preserve"> pour lancer l'assistant.</w:t>
      </w:r>
      <w:r>
        <w:br/>
      </w:r>
      <w:r>
        <w:br/>
      </w:r>
      <w:r w:rsidR="008F5121">
        <w:rPr>
          <w:noProof/>
        </w:rPr>
        <w:drawing>
          <wp:inline distT="0" distB="0" distL="0" distR="0" wp14:anchorId="12D71B0D" wp14:editId="173FF696">
            <wp:extent cx="5753100" cy="2994660"/>
            <wp:effectExtent l="0" t="0" r="0" b="0"/>
            <wp:docPr id="1084148748" name="Image 7" descr="Une image contenant texte, logiciel, Page web, Sit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ne image contenant texte, logiciel, Page web, Sit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75D5A" w14:textId="77777777" w:rsidR="009E15D3" w:rsidRDefault="009E15D3" w:rsidP="00E77992"/>
    <w:p w14:paraId="35A3C3D0" w14:textId="77777777" w:rsidR="009E15D3" w:rsidRDefault="009E15D3" w:rsidP="00E77992"/>
    <w:p w14:paraId="050705B9" w14:textId="77777777" w:rsidR="009E15D3" w:rsidRDefault="009E15D3" w:rsidP="00E77992"/>
    <w:p w14:paraId="544BDD2B" w14:textId="51B4570E" w:rsidR="009E15D3" w:rsidRDefault="009E15D3" w:rsidP="00E77992">
      <w:r w:rsidRPr="009E15D3">
        <w:lastRenderedPageBreak/>
        <w:t xml:space="preserve">Choisissez </w:t>
      </w:r>
      <w:r w:rsidRPr="009E15D3">
        <w:rPr>
          <w:b/>
          <w:bCs/>
        </w:rPr>
        <w:t>Installation basée sur un rôle ou une fonctionnalité</w:t>
      </w:r>
      <w:r w:rsidRPr="009E15D3">
        <w:t xml:space="preserve"> pour configurer ce serveur spécifique.</w:t>
      </w:r>
    </w:p>
    <w:p w14:paraId="73895581" w14:textId="77777777" w:rsidR="009E15D3" w:rsidRDefault="008F5121" w:rsidP="00E77992">
      <w:r>
        <w:rPr>
          <w:noProof/>
        </w:rPr>
        <w:drawing>
          <wp:inline distT="0" distB="0" distL="0" distR="0" wp14:anchorId="44546C07" wp14:editId="4431D96E">
            <wp:extent cx="5128260" cy="3654311"/>
            <wp:effectExtent l="0" t="0" r="0" b="3810"/>
            <wp:docPr id="470043233" name="Image 8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ne image contenant texte, Appareils électroniques, capture d’écran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345" cy="366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5D3">
        <w:br/>
      </w:r>
    </w:p>
    <w:p w14:paraId="61EFBC9C" w14:textId="62E490AF" w:rsidR="008F5121" w:rsidRDefault="009E15D3" w:rsidP="00E77992">
      <w:r w:rsidRPr="009E15D3">
        <w:t>Confirmez que le serveur sélectionné dans le pool est bien AD-PROJET1 avec l'adresse IP configurée précédemment</w:t>
      </w:r>
    </w:p>
    <w:p w14:paraId="1E27BBED" w14:textId="105C3A0B" w:rsidR="008F5121" w:rsidRDefault="008F5121" w:rsidP="00E77992">
      <w:r>
        <w:rPr>
          <w:noProof/>
        </w:rPr>
        <w:drawing>
          <wp:inline distT="0" distB="0" distL="0" distR="0" wp14:anchorId="19B1444E" wp14:editId="700B5800">
            <wp:extent cx="5280660" cy="3762907"/>
            <wp:effectExtent l="0" t="0" r="0" b="9525"/>
            <wp:docPr id="2139287611" name="Image 9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676" cy="37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7FFE8" w14:textId="4A83832A" w:rsidR="008F5121" w:rsidRDefault="009E15D3" w:rsidP="00E77992">
      <w:pPr>
        <w:rPr>
          <w:noProof/>
        </w:rPr>
      </w:pPr>
      <w:r w:rsidRPr="009E15D3">
        <w:rPr>
          <w:noProof/>
        </w:rPr>
        <w:lastRenderedPageBreak/>
        <w:t xml:space="preserve">Cochez la case </w:t>
      </w:r>
      <w:r w:rsidRPr="009E15D3">
        <w:rPr>
          <w:b/>
          <w:bCs/>
          <w:noProof/>
        </w:rPr>
        <w:t>Services AD DS</w:t>
      </w:r>
      <w:r w:rsidRPr="009E15D3">
        <w:rPr>
          <w:noProof/>
        </w:rPr>
        <w:t xml:space="preserve">. Une fenêtre contextuelle s'affiche pour vous demander d'ajouter les outils d'administration requis ; cliquez sur </w:t>
      </w:r>
      <w:r w:rsidRPr="009E15D3">
        <w:rPr>
          <w:b/>
          <w:bCs/>
          <w:noProof/>
        </w:rPr>
        <w:t>Ajouter des fonctionnalités</w:t>
      </w:r>
      <w:r w:rsidRPr="009E15D3">
        <w:rPr>
          <w:noProof/>
        </w:rPr>
        <w:t>.</w:t>
      </w:r>
      <w:r>
        <w:rPr>
          <w:noProof/>
        </w:rPr>
        <w:br/>
      </w:r>
      <w:r w:rsidR="008F5121">
        <w:rPr>
          <w:noProof/>
        </w:rPr>
        <w:drawing>
          <wp:inline distT="0" distB="0" distL="0" distR="0" wp14:anchorId="24EE55D4" wp14:editId="02EF786E">
            <wp:extent cx="5057541" cy="3268980"/>
            <wp:effectExtent l="0" t="0" r="0" b="7620"/>
            <wp:docPr id="725391836" name="Image 10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665" cy="327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24DB9" w14:textId="77777777" w:rsidR="009E15D3" w:rsidRDefault="009E15D3" w:rsidP="00E77992">
      <w:pPr>
        <w:rPr>
          <w:noProof/>
        </w:rPr>
      </w:pPr>
    </w:p>
    <w:p w14:paraId="2D6ABD65" w14:textId="34DEADEA" w:rsidR="009E15D3" w:rsidRDefault="009E15D3" w:rsidP="00E77992">
      <w:r w:rsidRPr="009E15D3">
        <w:t xml:space="preserve">Récapitulatif des composants à installer. Vérifiez la liste et cliquez sur </w:t>
      </w:r>
      <w:r w:rsidRPr="009E15D3">
        <w:rPr>
          <w:b/>
          <w:bCs/>
        </w:rPr>
        <w:t>Installer</w:t>
      </w:r>
      <w:r>
        <w:rPr>
          <w:b/>
          <w:bCs/>
        </w:rPr>
        <w:t>.</w:t>
      </w:r>
    </w:p>
    <w:p w14:paraId="7E6C85C0" w14:textId="2F7F1A25" w:rsidR="008F5121" w:rsidRDefault="008F5121" w:rsidP="00E77992">
      <w:r>
        <w:rPr>
          <w:noProof/>
        </w:rPr>
        <w:drawing>
          <wp:inline distT="0" distB="0" distL="0" distR="0" wp14:anchorId="02F0A5E3" wp14:editId="090C7B26">
            <wp:extent cx="5170373" cy="3718560"/>
            <wp:effectExtent l="0" t="0" r="0" b="0"/>
            <wp:docPr id="619692768" name="Image 11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ne image contenant texte, Appareils électroniques, capture d’écran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692" cy="37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5D3">
        <w:br/>
      </w:r>
      <w:r w:rsidR="009E15D3">
        <w:br/>
      </w:r>
      <w:r w:rsidR="009E15D3">
        <w:br/>
      </w:r>
      <w:r w:rsidR="009E15D3">
        <w:br/>
      </w:r>
      <w:r w:rsidR="009E15D3" w:rsidRPr="009E15D3">
        <w:lastRenderedPageBreak/>
        <w:t xml:space="preserve">L'installation des binaires est terminée. Cliquez sur le lien bleu </w:t>
      </w:r>
      <w:r w:rsidR="009E15D3" w:rsidRPr="009E15D3">
        <w:rPr>
          <w:b/>
          <w:bCs/>
        </w:rPr>
        <w:t>Promouvoir ce serveur en contrôleur de domaine</w:t>
      </w:r>
      <w:r w:rsidR="009E15D3" w:rsidRPr="009E15D3">
        <w:t xml:space="preserve"> pour lancer la configuration réelle de l'annuaire.</w:t>
      </w:r>
    </w:p>
    <w:p w14:paraId="7F147707" w14:textId="03A26E47" w:rsidR="008F5121" w:rsidRDefault="008F5121" w:rsidP="00E77992">
      <w:r>
        <w:rPr>
          <w:noProof/>
        </w:rPr>
        <w:drawing>
          <wp:inline distT="0" distB="0" distL="0" distR="0" wp14:anchorId="02DC0D13" wp14:editId="6663ABF3">
            <wp:extent cx="5753100" cy="4114800"/>
            <wp:effectExtent l="0" t="0" r="0" b="0"/>
            <wp:docPr id="695961828" name="Image 12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5D3">
        <w:br/>
      </w:r>
      <w:r w:rsidR="009E15D3">
        <w:br/>
      </w:r>
      <w:r w:rsidR="009E15D3" w:rsidRPr="009E15D3">
        <w:rPr>
          <w:rStyle w:val="Sous-titreCar"/>
        </w:rPr>
        <w:t>4. Promotion du Contrôleur de Domaine</w:t>
      </w:r>
      <w:r w:rsidR="009E15D3">
        <w:br/>
      </w:r>
      <w:r w:rsidR="009E15D3">
        <w:br/>
      </w:r>
      <w:r w:rsidR="009E15D3" w:rsidRPr="009E15D3">
        <w:t xml:space="preserve">Si vous avez fermé l'assistant précédent, vous pouvez retrouver l'action de promotion via le </w:t>
      </w:r>
      <w:r w:rsidR="009E15D3" w:rsidRPr="009E15D3">
        <w:rPr>
          <w:b/>
          <w:bCs/>
        </w:rPr>
        <w:t>drapeau de notification (icône "!")</w:t>
      </w:r>
      <w:r w:rsidR="009E15D3" w:rsidRPr="009E15D3">
        <w:t xml:space="preserve"> dans le Gestionnaire de serveur</w:t>
      </w:r>
    </w:p>
    <w:p w14:paraId="20021DD4" w14:textId="7D3A3F5C" w:rsidR="008F5121" w:rsidRDefault="008F5121" w:rsidP="00E77992">
      <w:r>
        <w:rPr>
          <w:noProof/>
        </w:rPr>
        <w:drawing>
          <wp:inline distT="0" distB="0" distL="0" distR="0" wp14:anchorId="369D068A" wp14:editId="71DE6E4C">
            <wp:extent cx="5753100" cy="2971800"/>
            <wp:effectExtent l="0" t="0" r="0" b="0"/>
            <wp:docPr id="360273448" name="Image 13" descr="Une image contenant texte, logiciel, Police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ne image contenant texte, logiciel, Police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8F1B2" w14:textId="35753763" w:rsidR="009E15D3" w:rsidRDefault="009E15D3" w:rsidP="00E77992">
      <w:r w:rsidRPr="009E15D3">
        <w:lastRenderedPageBreak/>
        <w:t xml:space="preserve">Sélectionnez </w:t>
      </w:r>
      <w:r w:rsidRPr="009E15D3">
        <w:rPr>
          <w:b/>
          <w:bCs/>
        </w:rPr>
        <w:t>Ajouter une nouvelle forêt</w:t>
      </w:r>
      <w:r w:rsidRPr="009E15D3">
        <w:t xml:space="preserve"> et saisissez le nom de domaine racine (ex: projet01.fr)</w:t>
      </w:r>
      <w:r>
        <w:t xml:space="preserve">. </w:t>
      </w:r>
    </w:p>
    <w:p w14:paraId="40115D99" w14:textId="1EC2296E" w:rsidR="008F5121" w:rsidRDefault="008F5121" w:rsidP="00E77992">
      <w:r>
        <w:rPr>
          <w:noProof/>
        </w:rPr>
        <w:drawing>
          <wp:inline distT="0" distB="0" distL="0" distR="0" wp14:anchorId="3AFF97A3" wp14:editId="253BA587">
            <wp:extent cx="4948904" cy="3657600"/>
            <wp:effectExtent l="0" t="0" r="4445" b="0"/>
            <wp:docPr id="854070549" name="Image 14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486" cy="366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5D3">
        <w:br/>
      </w:r>
      <w:r w:rsidR="009E15D3">
        <w:br/>
      </w:r>
      <w:r w:rsidR="009E15D3" w:rsidRPr="009E15D3">
        <w:t xml:space="preserve">Définissez le niveau fonctionnel (Windows Server 2016 par défaut ici) et saisissez un mot de passe pour le </w:t>
      </w:r>
      <w:r w:rsidR="009E15D3" w:rsidRPr="009E15D3">
        <w:rPr>
          <w:b/>
          <w:bCs/>
        </w:rPr>
        <w:t>mode de restauration des services d'annuaire (DSRM)</w:t>
      </w:r>
      <w:r w:rsidR="009E15D3" w:rsidRPr="009E15D3">
        <w:t>. Ce mot de passe est vital en cas de crash de l'AD.</w:t>
      </w:r>
    </w:p>
    <w:p w14:paraId="4E7F0316" w14:textId="288F5B55" w:rsidR="008F5121" w:rsidRDefault="008F5121" w:rsidP="00E77992">
      <w:r>
        <w:rPr>
          <w:noProof/>
        </w:rPr>
        <w:drawing>
          <wp:inline distT="0" distB="0" distL="0" distR="0" wp14:anchorId="61544C94" wp14:editId="453ABF82">
            <wp:extent cx="4799433" cy="3528060"/>
            <wp:effectExtent l="0" t="0" r="1270" b="0"/>
            <wp:docPr id="1947085082" name="Image 15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249" cy="355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CC1CC" w14:textId="2ACA2EFA" w:rsidR="009E15D3" w:rsidRDefault="009E15D3" w:rsidP="00E77992">
      <w:r w:rsidRPr="009E15D3">
        <w:lastRenderedPageBreak/>
        <w:t xml:space="preserve">Le système génère automatiquement le nom NetBIOS (généralement le nom du domaine sans l'extension). Cliquez sur </w:t>
      </w:r>
      <w:r w:rsidRPr="009E15D3">
        <w:rPr>
          <w:b/>
          <w:bCs/>
        </w:rPr>
        <w:t>Suivant</w:t>
      </w:r>
    </w:p>
    <w:p w14:paraId="1CDE82FB" w14:textId="1F538F4F" w:rsidR="009E15D3" w:rsidRDefault="008F5121" w:rsidP="00E77992">
      <w:r>
        <w:rPr>
          <w:noProof/>
        </w:rPr>
        <w:drawing>
          <wp:inline distT="0" distB="0" distL="0" distR="0" wp14:anchorId="4EADF120" wp14:editId="519EF235">
            <wp:extent cx="4711769" cy="3482340"/>
            <wp:effectExtent l="0" t="0" r="0" b="3810"/>
            <wp:docPr id="855646634" name="Image 16" descr="Une image contenant texte, capture d’écran, logiciel, Page web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ne image contenant texte, capture d’écran, logiciel, Page web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4" cy="34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15D3">
        <w:br/>
      </w:r>
      <w:r w:rsidR="009E15D3">
        <w:br/>
      </w:r>
      <w:r w:rsidR="009E15D3" w:rsidRPr="009E15D3">
        <w:t xml:space="preserve">Le système vérifie si le serveur est prêt. Si tous les voyants sont au vert, cliquez sur </w:t>
      </w:r>
      <w:r w:rsidR="009E15D3" w:rsidRPr="009E15D3">
        <w:rPr>
          <w:b/>
          <w:bCs/>
        </w:rPr>
        <w:t>Installer</w:t>
      </w:r>
      <w:r w:rsidR="009E15D3" w:rsidRPr="009E15D3">
        <w:t>. Les avertissements sur le DNS ou la cryptographie sont normaux à cette étape</w:t>
      </w:r>
      <w:r w:rsidR="009E15D3">
        <w:t>.</w:t>
      </w:r>
      <w:r w:rsidR="009E15D3">
        <w:br/>
      </w:r>
    </w:p>
    <w:p w14:paraId="35F4D1A0" w14:textId="20C2228A" w:rsidR="008F5121" w:rsidRDefault="008F5121" w:rsidP="00E77992">
      <w:r>
        <w:rPr>
          <w:noProof/>
        </w:rPr>
        <w:drawing>
          <wp:inline distT="0" distB="0" distL="0" distR="0" wp14:anchorId="5BF305B8" wp14:editId="66FA9F4F">
            <wp:extent cx="4823460" cy="3545722"/>
            <wp:effectExtent l="0" t="0" r="0" b="0"/>
            <wp:docPr id="985316428" name="Image 17" descr="Une image contenant texte, Appareils électroniques, capture d’écran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ne image contenant texte, Appareils électroniques, capture d’écran, logiciel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60" cy="355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320BA" w14:textId="381F8C89" w:rsidR="008F5121" w:rsidRDefault="009E15D3" w:rsidP="00E77992">
      <w:r w:rsidRPr="009E15D3">
        <w:lastRenderedPageBreak/>
        <w:t xml:space="preserve">Une fois la promotion terminée, le serveur </w:t>
      </w:r>
      <w:r w:rsidRPr="009E15D3">
        <w:rPr>
          <w:b/>
          <w:bCs/>
        </w:rPr>
        <w:t>redémarre automatiquement</w:t>
      </w:r>
      <w:r w:rsidRPr="009E15D3">
        <w:t xml:space="preserve"> pour finaliser la création du domaine.</w:t>
      </w:r>
      <w:r>
        <w:br/>
      </w:r>
      <w:r w:rsidR="008F5121">
        <w:rPr>
          <w:noProof/>
        </w:rPr>
        <w:drawing>
          <wp:inline distT="0" distB="0" distL="0" distR="0" wp14:anchorId="090D6261" wp14:editId="28775896">
            <wp:extent cx="4366260" cy="1203960"/>
            <wp:effectExtent l="0" t="0" r="0" b="0"/>
            <wp:docPr id="83287813" name="Image 18" descr="Une image contenant texte, capture d’écran, Police, Bleu électri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Une image contenant texte, capture d’écran, Police, Bleu électriqu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 w:rsidRPr="009E15D3">
        <w:t>La mire de connexion affiche désormais PROJET01\Administrateur. Cela confirme que le serveur fait maintenant partie du domaine et en est le contrôleur.</w:t>
      </w:r>
    </w:p>
    <w:p w14:paraId="3651827B" w14:textId="58157FFA" w:rsidR="008F5121" w:rsidRDefault="008F5121" w:rsidP="00E77992">
      <w:r>
        <w:rPr>
          <w:noProof/>
        </w:rPr>
        <w:drawing>
          <wp:inline distT="0" distB="0" distL="0" distR="0" wp14:anchorId="74360260" wp14:editId="76528DC4">
            <wp:extent cx="5753100" cy="3032760"/>
            <wp:effectExtent l="0" t="0" r="0" b="0"/>
            <wp:docPr id="1419954917" name="Image 19" descr="Une image contenant ciel, eau, plein air, plag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ne image contenant ciel, eau, plein air, plag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6BEAC" w14:textId="77777777" w:rsidR="0086483D" w:rsidRDefault="0086483D" w:rsidP="00E77992"/>
    <w:p w14:paraId="21732D50" w14:textId="77777777" w:rsidR="0086483D" w:rsidRDefault="0086483D" w:rsidP="00E77992"/>
    <w:p w14:paraId="7EA9A4BA" w14:textId="3486536A" w:rsidR="0086483D" w:rsidRPr="0086483D" w:rsidRDefault="0086483D" w:rsidP="0086483D">
      <w:pPr>
        <w:pStyle w:val="Citation"/>
      </w:pPr>
      <w:r w:rsidRPr="0086483D">
        <w:t>Une fois ces étapes validées, votre contrôleur de domaine est opérationnel et prêt pour la création des premières Unités d'Organisation (OU) et des comptes utilisateurs.</w:t>
      </w:r>
    </w:p>
    <w:sectPr w:rsidR="0086483D" w:rsidRPr="008648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992"/>
    <w:rsid w:val="002A39BF"/>
    <w:rsid w:val="0086483D"/>
    <w:rsid w:val="008F5121"/>
    <w:rsid w:val="009E15D3"/>
    <w:rsid w:val="00DB6521"/>
    <w:rsid w:val="00E77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90B1A"/>
  <w15:chartTrackingRefBased/>
  <w15:docId w15:val="{38B16567-AC26-4492-A3E1-5A7F394EF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779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779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779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779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779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779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779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779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779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779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779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779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7799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7799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7799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7799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7799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7799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779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779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779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779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779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7799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77992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7799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779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7799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779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16300-1BE8-41A5-AA34-75D0F1C19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540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LORIS PAILHAS</dc:creator>
  <cp:keywords/>
  <dc:description/>
  <cp:lastModifiedBy>LORIS PAILHAS</cp:lastModifiedBy>
  <cp:revision>2</cp:revision>
  <dcterms:created xsi:type="dcterms:W3CDTF">2026-02-13T14:23:00Z</dcterms:created>
  <dcterms:modified xsi:type="dcterms:W3CDTF">2026-02-13T14:55:00Z</dcterms:modified>
</cp:coreProperties>
</file>